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4787BDAD"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EF4DCF">
        <w:rPr>
          <w:rFonts w:asciiTheme="minorHAnsi" w:hAnsiTheme="minorHAnsi" w:cstheme="minorHAnsi"/>
          <w:sz w:val="18"/>
          <w:szCs w:val="18"/>
        </w:rPr>
        <w:t>7</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2FE5EB94"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 in 100/22 – ZNUZSZS</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6829E4B2"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85200A">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352CC29D" w14:textId="77777777" w:rsidR="0085200A" w:rsidRPr="00F7289C" w:rsidRDefault="0085200A" w:rsidP="00F7289C">
      <w:pPr>
        <w:pStyle w:val="BodyText"/>
        <w:spacing w:after="0"/>
        <w:jc w:val="both"/>
        <w:rPr>
          <w:rFonts w:asciiTheme="minorHAnsi" w:hAnsiTheme="minorHAnsi" w:cstheme="minorHAnsi"/>
          <w:szCs w:val="24"/>
        </w:rPr>
      </w:pPr>
    </w:p>
    <w:p w14:paraId="6584BEA7"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2DD35C45"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EF4DCF">
        <w:rPr>
          <w:rFonts w:asciiTheme="minorHAnsi" w:hAnsiTheme="minorHAnsi" w:cstheme="minorHAnsi"/>
          <w:i/>
          <w:szCs w:val="24"/>
        </w:rPr>
        <w:t xml:space="preserve"> 1</w:t>
      </w:r>
      <w:r w:rsidR="00C66A67">
        <w:rPr>
          <w:rFonts w:asciiTheme="minorHAnsi" w:hAnsiTheme="minorHAnsi" w:cstheme="minorHAnsi"/>
          <w:i/>
          <w:szCs w:val="24"/>
        </w:rPr>
        <w:t>0</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38BF06D8" w14:textId="2FEB1EBE" w:rsidR="00F7289C" w:rsidRPr="00C66A67" w:rsidRDefault="00F7289C" w:rsidP="00C66A67">
      <w:pPr>
        <w:spacing w:line="276" w:lineRule="auto"/>
        <w:jc w:val="both"/>
        <w:rPr>
          <w:rFonts w:asciiTheme="minorHAnsi" w:hAnsiTheme="minorHAnsi" w:cstheme="minorHAnsi"/>
        </w:rPr>
      </w:pPr>
    </w:p>
    <w:p w14:paraId="3111FF7D" w14:textId="77777777" w:rsidR="00C66A67" w:rsidRPr="00C66A67" w:rsidRDefault="00C66A67" w:rsidP="00C66A67">
      <w:pPr>
        <w:spacing w:line="276" w:lineRule="auto"/>
        <w:jc w:val="both"/>
        <w:rPr>
          <w:rFonts w:asciiTheme="minorHAnsi" w:hAnsiTheme="minorHAnsi" w:cstheme="minorHAnsi"/>
          <w:i/>
          <w:szCs w:val="24"/>
          <w:u w:val="single"/>
        </w:rPr>
      </w:pPr>
      <w:r w:rsidRPr="00C66A67">
        <w:rPr>
          <w:rFonts w:asciiTheme="minorHAnsi" w:hAnsiTheme="minorHAnsi" w:cstheme="minorHAnsi"/>
          <w:i/>
          <w:szCs w:val="24"/>
          <w:u w:val="single"/>
        </w:rPr>
        <w:t>Določilo, ki se uporabi samo za sklop 15. Kruh in pekovski izdelki:</w:t>
      </w:r>
    </w:p>
    <w:p w14:paraId="1A831FC0" w14:textId="77777777" w:rsidR="00C66A67" w:rsidRPr="00C66A67" w:rsidRDefault="00C66A67" w:rsidP="00C66A67">
      <w:pPr>
        <w:spacing w:line="276" w:lineRule="auto"/>
        <w:jc w:val="both"/>
        <w:rPr>
          <w:rFonts w:asciiTheme="minorHAnsi" w:eastAsia="Times New Roman" w:hAnsiTheme="minorHAnsi" w:cstheme="minorHAnsi"/>
          <w:bCs/>
          <w:szCs w:val="24"/>
        </w:rPr>
      </w:pPr>
      <w:r w:rsidRPr="00C66A67">
        <w:rPr>
          <w:rFonts w:asciiTheme="minorHAnsi" w:eastAsia="Times New Roman" w:hAnsiTheme="minorHAnsi" w:cstheme="minorHAnsi"/>
          <w:bCs/>
          <w:szCs w:val="24"/>
        </w:rPr>
        <w:t>Naročnik bo zaradi zagotovitve pestrosti jedilnikov naročal blago po t. i. kaskadnem sistemu, in sicer:</w:t>
      </w:r>
    </w:p>
    <w:p w14:paraId="3365CB36" w14:textId="77777777" w:rsidR="00C66A67" w:rsidRPr="00C66A67" w:rsidRDefault="00C66A67" w:rsidP="00C66A67">
      <w:pPr>
        <w:pStyle w:val="ListParagraph"/>
        <w:numPr>
          <w:ilvl w:val="0"/>
          <w:numId w:val="16"/>
        </w:numPr>
        <w:spacing w:line="276" w:lineRule="auto"/>
        <w:jc w:val="both"/>
        <w:rPr>
          <w:rFonts w:asciiTheme="minorHAnsi" w:eastAsia="Times New Roman" w:hAnsiTheme="minorHAnsi" w:cstheme="minorHAnsi"/>
          <w:bCs/>
          <w:szCs w:val="24"/>
        </w:rPr>
      </w:pPr>
      <w:r w:rsidRPr="00C66A67">
        <w:rPr>
          <w:rFonts w:asciiTheme="minorHAnsi" w:eastAsia="Times New Roman" w:hAnsiTheme="minorHAnsi" w:cstheme="minorHAnsi"/>
          <w:bCs/>
          <w:szCs w:val="24"/>
        </w:rPr>
        <w:t xml:space="preserve">vrednostno cca. 50 % posameznih naročil pri najugodnejšemu ponudniku, </w:t>
      </w:r>
    </w:p>
    <w:p w14:paraId="6331B4E0" w14:textId="77777777" w:rsidR="00C66A67" w:rsidRPr="00C66A67" w:rsidRDefault="00C66A67" w:rsidP="00C66A67">
      <w:pPr>
        <w:pStyle w:val="ListParagraph"/>
        <w:numPr>
          <w:ilvl w:val="0"/>
          <w:numId w:val="16"/>
        </w:numPr>
        <w:spacing w:line="276" w:lineRule="auto"/>
        <w:jc w:val="both"/>
        <w:rPr>
          <w:rFonts w:asciiTheme="minorHAnsi" w:eastAsia="Times New Roman" w:hAnsiTheme="minorHAnsi" w:cstheme="minorHAnsi"/>
          <w:bCs/>
          <w:szCs w:val="24"/>
        </w:rPr>
      </w:pPr>
      <w:r w:rsidRPr="00C66A67">
        <w:rPr>
          <w:rFonts w:asciiTheme="minorHAnsi" w:eastAsia="Times New Roman" w:hAnsiTheme="minorHAnsi" w:cstheme="minorHAnsi"/>
          <w:bCs/>
          <w:szCs w:val="24"/>
        </w:rPr>
        <w:t>vrednostno cca. 30 % posameznih naročil pri drugouvrščenemu ponudniku,</w:t>
      </w:r>
    </w:p>
    <w:p w14:paraId="04F4E28D" w14:textId="77777777" w:rsidR="00C66A67" w:rsidRPr="00C66A67" w:rsidRDefault="00C66A67" w:rsidP="00C66A67">
      <w:pPr>
        <w:pStyle w:val="ListParagraph"/>
        <w:numPr>
          <w:ilvl w:val="0"/>
          <w:numId w:val="16"/>
        </w:numPr>
        <w:spacing w:line="276" w:lineRule="auto"/>
        <w:jc w:val="both"/>
        <w:rPr>
          <w:rFonts w:asciiTheme="minorHAnsi" w:eastAsia="Times New Roman" w:hAnsiTheme="minorHAnsi" w:cstheme="minorHAnsi"/>
          <w:bCs/>
          <w:szCs w:val="24"/>
        </w:rPr>
      </w:pPr>
      <w:r w:rsidRPr="00C66A67">
        <w:rPr>
          <w:rFonts w:asciiTheme="minorHAnsi" w:eastAsia="Times New Roman" w:hAnsiTheme="minorHAnsi" w:cstheme="minorHAnsi"/>
          <w:bCs/>
          <w:szCs w:val="24"/>
        </w:rPr>
        <w:t>vrednostno cca. 20 % posameznih naročil pri tretjeuvrščenemu ponudniku.</w:t>
      </w:r>
    </w:p>
    <w:p w14:paraId="41A3E149" w14:textId="77777777" w:rsidR="00C66A67" w:rsidRPr="00C66A67" w:rsidRDefault="00C66A67" w:rsidP="00C66A67">
      <w:pPr>
        <w:spacing w:line="276" w:lineRule="auto"/>
        <w:jc w:val="both"/>
        <w:rPr>
          <w:rFonts w:asciiTheme="minorHAnsi" w:eastAsia="Times New Roman" w:hAnsiTheme="minorHAnsi" w:cstheme="minorHAnsi"/>
          <w:bCs/>
          <w:szCs w:val="24"/>
        </w:rPr>
      </w:pPr>
      <w:r w:rsidRPr="00C66A67">
        <w:rPr>
          <w:rFonts w:asciiTheme="minorHAnsi" w:eastAsia="Times New Roman" w:hAnsiTheme="minorHAnsi" w:cstheme="minorHAnsi"/>
          <w:bCs/>
          <w:szCs w:val="24"/>
        </w:rPr>
        <w:t>Če sta ponudnika dva (2), se bo naročilo oddalo v razmerju cca. 60 % prvouvrščenemu in cca. 40 % drugouvrščenemu ponudniku. Če je ponudnik en sam, dobi vsa oddana naročila (100 %).</w:t>
      </w:r>
    </w:p>
    <w:p w14:paraId="6A0731E5" w14:textId="77777777" w:rsidR="00C66A67" w:rsidRDefault="00C66A67"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180494B9"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ih dvajanst (12)</w:t>
      </w:r>
      <w:r w:rsidR="00EF4DCF">
        <w:rPr>
          <w:rFonts w:asciiTheme="minorHAnsi" w:hAnsiTheme="minorHAnsi" w:cstheme="minorHAnsi"/>
        </w:rPr>
        <w:t xml:space="preserve"> </w:t>
      </w:r>
      <w:r w:rsidRPr="00F7289C">
        <w:rPr>
          <w:rFonts w:asciiTheme="minorHAnsi" w:hAnsiTheme="minorHAnsi" w:cstheme="minorHAnsi"/>
        </w:rPr>
        <w:t>mesece</w:t>
      </w:r>
      <w:r w:rsidR="00C66A67">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224754E9" w14:textId="77777777" w:rsidR="00C66A67" w:rsidRDefault="00C66A67" w:rsidP="00F7289C">
      <w:pPr>
        <w:spacing w:line="276" w:lineRule="auto"/>
        <w:rPr>
          <w:rFonts w:asciiTheme="minorHAnsi" w:hAnsiTheme="minorHAnsi" w:cstheme="minorHAnsi"/>
          <w:b/>
          <w:szCs w:val="24"/>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lastRenderedPageBreak/>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25913DEC"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lastRenderedPageBreak/>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5E9827F2" w14:textId="77777777" w:rsidR="00C66A67" w:rsidRDefault="00C66A67">
      <w:pPr>
        <w:rPr>
          <w:rFonts w:asciiTheme="minorHAnsi" w:hAnsiTheme="minorHAnsi" w:cstheme="minorHAnsi"/>
          <w:b/>
          <w:szCs w:val="24"/>
        </w:rPr>
      </w:pPr>
      <w:r>
        <w:rPr>
          <w:rFonts w:asciiTheme="minorHAnsi" w:hAnsiTheme="minorHAnsi" w:cstheme="minorHAnsi"/>
          <w:b/>
          <w:szCs w:val="24"/>
        </w:rPr>
        <w:br w:type="page"/>
      </w: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7B87EF26" w14:textId="77777777" w:rsidR="00C66A67" w:rsidRDefault="00C66A67" w:rsidP="00F7289C">
      <w:pPr>
        <w:spacing w:line="276" w:lineRule="auto"/>
        <w:jc w:val="both"/>
        <w:rPr>
          <w:rFonts w:asciiTheme="minorHAnsi" w:hAnsiTheme="minorHAnsi" w:cstheme="minorHAnsi"/>
        </w:rPr>
      </w:pPr>
    </w:p>
    <w:p w14:paraId="30BFFB16" w14:textId="0E4155D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28EE8C47" w:rsidR="00F7289C" w:rsidRDefault="00F7289C" w:rsidP="00F7289C">
      <w:pPr>
        <w:spacing w:line="276" w:lineRule="auto"/>
        <w:jc w:val="both"/>
        <w:rPr>
          <w:rFonts w:asciiTheme="minorHAnsi" w:hAnsiTheme="minorHAnsi" w:cstheme="minorHAnsi"/>
          <w:b/>
        </w:rPr>
      </w:pPr>
    </w:p>
    <w:p w14:paraId="628842DA" w14:textId="207994D7" w:rsidR="00C66A67" w:rsidRDefault="00C66A67" w:rsidP="00F7289C">
      <w:pPr>
        <w:spacing w:line="276" w:lineRule="auto"/>
        <w:jc w:val="both"/>
        <w:rPr>
          <w:rFonts w:asciiTheme="minorHAnsi" w:hAnsiTheme="minorHAnsi" w:cstheme="minorHAnsi"/>
          <w:b/>
        </w:rPr>
      </w:pPr>
    </w:p>
    <w:p w14:paraId="734FC84E" w14:textId="56C44E1F" w:rsidR="00C66A67" w:rsidRDefault="00C66A67" w:rsidP="00F7289C">
      <w:pPr>
        <w:spacing w:line="276" w:lineRule="auto"/>
        <w:jc w:val="both"/>
        <w:rPr>
          <w:rFonts w:asciiTheme="minorHAnsi" w:hAnsiTheme="minorHAnsi" w:cstheme="minorHAnsi"/>
          <w:b/>
        </w:rPr>
      </w:pPr>
    </w:p>
    <w:p w14:paraId="43F5E9C8" w14:textId="4C16746C" w:rsidR="00C66A67" w:rsidRDefault="00C66A67" w:rsidP="00F7289C">
      <w:pPr>
        <w:spacing w:line="276" w:lineRule="auto"/>
        <w:jc w:val="both"/>
        <w:rPr>
          <w:rFonts w:asciiTheme="minorHAnsi" w:hAnsiTheme="minorHAnsi" w:cstheme="minorHAnsi"/>
          <w:b/>
        </w:rPr>
      </w:pPr>
    </w:p>
    <w:p w14:paraId="147D3A1D" w14:textId="232B2D13" w:rsidR="00C66A67" w:rsidRDefault="00C66A67" w:rsidP="00F7289C">
      <w:pPr>
        <w:spacing w:line="276" w:lineRule="auto"/>
        <w:jc w:val="both"/>
        <w:rPr>
          <w:rFonts w:asciiTheme="minorHAnsi" w:hAnsiTheme="minorHAnsi" w:cstheme="minorHAnsi"/>
          <w:b/>
        </w:rPr>
      </w:pPr>
    </w:p>
    <w:p w14:paraId="4A6CF0C4" w14:textId="505D7840" w:rsidR="00C66A67" w:rsidRDefault="00C66A67" w:rsidP="00F7289C">
      <w:pPr>
        <w:spacing w:line="276" w:lineRule="auto"/>
        <w:jc w:val="both"/>
        <w:rPr>
          <w:rFonts w:asciiTheme="minorHAnsi" w:hAnsiTheme="minorHAnsi" w:cstheme="minorHAnsi"/>
          <w:b/>
        </w:rPr>
      </w:pPr>
    </w:p>
    <w:p w14:paraId="2CDB226B" w14:textId="6DC41D50" w:rsidR="00C66A67" w:rsidRDefault="00C66A67" w:rsidP="00F7289C">
      <w:pPr>
        <w:spacing w:line="276" w:lineRule="auto"/>
        <w:jc w:val="both"/>
        <w:rPr>
          <w:rFonts w:asciiTheme="minorHAnsi" w:hAnsiTheme="minorHAnsi" w:cstheme="minorHAnsi"/>
          <w:b/>
        </w:rPr>
      </w:pPr>
    </w:p>
    <w:p w14:paraId="17A579FB" w14:textId="424545A9" w:rsidR="00C66A67" w:rsidRDefault="00C66A67" w:rsidP="00F7289C">
      <w:pPr>
        <w:spacing w:line="276" w:lineRule="auto"/>
        <w:jc w:val="both"/>
        <w:rPr>
          <w:rFonts w:asciiTheme="minorHAnsi" w:hAnsiTheme="minorHAnsi" w:cstheme="minorHAnsi"/>
          <w:b/>
        </w:rPr>
      </w:pPr>
    </w:p>
    <w:p w14:paraId="768E3610" w14:textId="48BD0391" w:rsidR="00C66A67" w:rsidRDefault="00C66A67" w:rsidP="00F7289C">
      <w:pPr>
        <w:spacing w:line="276" w:lineRule="auto"/>
        <w:jc w:val="both"/>
        <w:rPr>
          <w:rFonts w:asciiTheme="minorHAnsi" w:hAnsiTheme="minorHAnsi" w:cstheme="minorHAnsi"/>
          <w:b/>
        </w:rPr>
      </w:pPr>
    </w:p>
    <w:p w14:paraId="163E9FFB" w14:textId="7B8C0C8A" w:rsidR="00C66A67" w:rsidRDefault="00C66A67" w:rsidP="00F7289C">
      <w:pPr>
        <w:spacing w:line="276" w:lineRule="auto"/>
        <w:jc w:val="both"/>
        <w:rPr>
          <w:rFonts w:asciiTheme="minorHAnsi" w:hAnsiTheme="minorHAnsi" w:cstheme="minorHAnsi"/>
          <w:b/>
        </w:rPr>
      </w:pPr>
    </w:p>
    <w:p w14:paraId="46C9F85A" w14:textId="77777777" w:rsidR="00C66A67" w:rsidRPr="00F7289C" w:rsidRDefault="00C66A67"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AD02E" w14:textId="77777777" w:rsidR="00026B15" w:rsidRDefault="00026B15">
      <w:r>
        <w:separator/>
      </w:r>
    </w:p>
  </w:endnote>
  <w:endnote w:type="continuationSeparator" w:id="0">
    <w:p w14:paraId="762E056B" w14:textId="77777777" w:rsidR="00026B15" w:rsidRDefault="00026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85E2A" w14:textId="77777777" w:rsidR="00026B15" w:rsidRDefault="00026B15">
      <w:r>
        <w:separator/>
      </w:r>
    </w:p>
  </w:footnote>
  <w:footnote w:type="continuationSeparator" w:id="0">
    <w:p w14:paraId="61C5C24D" w14:textId="77777777" w:rsidR="00026B15" w:rsidRDefault="00026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D149" w14:textId="77777777" w:rsidR="00C66A67" w:rsidRDefault="00C66A67" w:rsidP="00C66A67">
    <w:pPr>
      <w:pStyle w:val="Header"/>
      <w:jc w:val="center"/>
      <w:rPr>
        <w:rFonts w:ascii="Calibri" w:hAnsi="Calibri" w:cs="Calibri"/>
        <w:color w:val="006A8E"/>
        <w:sz w:val="24"/>
      </w:rPr>
    </w:pPr>
    <w:r>
      <w:rPr>
        <w:rFonts w:ascii="Calibri" w:hAnsi="Calibri" w:cs="Calibri"/>
        <w:color w:val="006A8E"/>
        <w:sz w:val="24"/>
      </w:rPr>
      <w:t>VRTEC VRHNIKA</w:t>
    </w:r>
  </w:p>
  <w:p w14:paraId="609199AF" w14:textId="77777777" w:rsidR="00C66A67" w:rsidRDefault="00C66A67" w:rsidP="00C66A67">
    <w:pPr>
      <w:pStyle w:val="Header"/>
      <w:jc w:val="center"/>
      <w:rPr>
        <w:rFonts w:ascii="Calibri" w:hAnsi="Calibri" w:cs="Calibri"/>
        <w:color w:val="006A8E"/>
        <w:sz w:val="24"/>
      </w:rPr>
    </w:pPr>
    <w:r>
      <w:rPr>
        <w:rFonts w:ascii="Calibri" w:hAnsi="Calibri" w:cs="Calibri"/>
        <w:color w:val="006A8E"/>
        <w:sz w:val="24"/>
      </w:rPr>
      <w:t>Tržaška cesta 2a</w:t>
    </w:r>
  </w:p>
  <w:p w14:paraId="41B89CCB" w14:textId="4CC1C94E" w:rsidR="00F17844" w:rsidRPr="00102A46" w:rsidRDefault="00C66A67" w:rsidP="00C66A67">
    <w:pPr>
      <w:pStyle w:val="Header"/>
      <w:jc w:val="center"/>
    </w:pPr>
    <w:r>
      <w:rPr>
        <w:rFonts w:ascii="Calibri" w:hAnsi="Calibri" w:cs="Calibri"/>
        <w:color w:val="006A8E"/>
        <w:sz w:val="24"/>
      </w:rPr>
      <w:t>1360 Vrhnika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5"/>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7353"/>
    <w:rsid w:val="00242865"/>
    <w:rsid w:val="002862E8"/>
    <w:rsid w:val="002F722F"/>
    <w:rsid w:val="003F7DDC"/>
    <w:rsid w:val="004A3D33"/>
    <w:rsid w:val="004B459B"/>
    <w:rsid w:val="00556860"/>
    <w:rsid w:val="00567B1B"/>
    <w:rsid w:val="0057336F"/>
    <w:rsid w:val="005F09A7"/>
    <w:rsid w:val="00627FCC"/>
    <w:rsid w:val="00644604"/>
    <w:rsid w:val="006A094D"/>
    <w:rsid w:val="006A209B"/>
    <w:rsid w:val="007D170D"/>
    <w:rsid w:val="007D7972"/>
    <w:rsid w:val="0085200A"/>
    <w:rsid w:val="00881C43"/>
    <w:rsid w:val="008C2F61"/>
    <w:rsid w:val="0094576E"/>
    <w:rsid w:val="00955A37"/>
    <w:rsid w:val="00A24287"/>
    <w:rsid w:val="00AE5B17"/>
    <w:rsid w:val="00B87298"/>
    <w:rsid w:val="00C66A67"/>
    <w:rsid w:val="00C85250"/>
    <w:rsid w:val="00CE0D56"/>
    <w:rsid w:val="00E26158"/>
    <w:rsid w:val="00EB7867"/>
    <w:rsid w:val="00EF4DCF"/>
    <w:rsid w:val="00F17844"/>
    <w:rsid w:val="00F44041"/>
    <w:rsid w:val="00F544E2"/>
    <w:rsid w:val="00F7289C"/>
    <w:rsid w:val="00FF41A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7</Pages>
  <Words>2035</Words>
  <Characters>12052</Characters>
  <Application>Microsoft Office Word</Application>
  <DocSecurity>0</DocSecurity>
  <Lines>301</Lines>
  <Paragraphs>125</Paragraphs>
  <ScaleCrop>false</ScaleCrop>
  <Company/>
  <LinksUpToDate>false</LinksUpToDate>
  <CharactersWithSpaces>13962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14</cp:revision>
  <dcterms:created xsi:type="dcterms:W3CDTF">2021-11-07T10:20:00Z</dcterms:created>
  <dcterms:modified xsi:type="dcterms:W3CDTF">2023-03-03T09:56:00Z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